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C9" w:rsidRPr="00601837" w:rsidRDefault="006D59C9" w:rsidP="00420621">
      <w:pPr>
        <w:tabs>
          <w:tab w:val="clear" w:pos="9072"/>
        </w:tabs>
        <w:spacing w:before="400" w:after="200"/>
        <w:rPr>
          <w:rFonts w:ascii="Arial Narrow" w:hAnsi="Arial Narrow"/>
          <w:b/>
          <w:bCs w:val="0"/>
          <w:sz w:val="40"/>
          <w:lang w:val="de-DE"/>
        </w:rPr>
      </w:pPr>
      <w:r w:rsidRPr="00601837">
        <w:rPr>
          <w:rFonts w:ascii="Arial Narrow" w:hAnsi="Arial Narrow"/>
          <w:b/>
          <w:bCs w:val="0"/>
          <w:sz w:val="40"/>
          <w:lang w:val="de-DE"/>
        </w:rPr>
        <w:t>St.</w:t>
      </w:r>
      <w:r w:rsidR="005F0279" w:rsidRPr="00601837">
        <w:rPr>
          <w:rFonts w:ascii="Arial Narrow" w:hAnsi="Arial Narrow"/>
          <w:b/>
          <w:bCs w:val="0"/>
          <w:sz w:val="40"/>
          <w:lang w:val="de-DE"/>
        </w:rPr>
        <w:t xml:space="preserve"> </w:t>
      </w:r>
      <w:proofErr w:type="spellStart"/>
      <w:r w:rsidRPr="00601837">
        <w:rPr>
          <w:rFonts w:ascii="Arial Narrow" w:hAnsi="Arial Narrow"/>
          <w:b/>
          <w:bCs w:val="0"/>
          <w:sz w:val="40"/>
          <w:lang w:val="de-DE"/>
        </w:rPr>
        <w:t>Gallerin</w:t>
      </w:r>
      <w:proofErr w:type="spellEnd"/>
      <w:r w:rsidRPr="00601837">
        <w:rPr>
          <w:rFonts w:ascii="Arial Narrow" w:hAnsi="Arial Narrow"/>
          <w:b/>
          <w:bCs w:val="0"/>
          <w:sz w:val="40"/>
          <w:lang w:val="de-DE"/>
        </w:rPr>
        <w:t xml:space="preserve"> sucht Freunde</w:t>
      </w:r>
    </w:p>
    <w:p w:rsidR="006D59C9" w:rsidRPr="00601837" w:rsidRDefault="006D59C9" w:rsidP="00420621">
      <w:pPr>
        <w:tabs>
          <w:tab w:val="clear" w:pos="9072"/>
        </w:tabs>
        <w:spacing w:line="360" w:lineRule="auto"/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</w:pPr>
    </w:p>
    <w:p w:rsidR="001C30AC" w:rsidRPr="00601837" w:rsidRDefault="006D59C9" w:rsidP="00420621">
      <w:pPr>
        <w:tabs>
          <w:tab w:val="clear" w:pos="9072"/>
        </w:tabs>
        <w:spacing w:line="360" w:lineRule="auto"/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</w:pPr>
      <w:r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>Die St.</w:t>
      </w:r>
      <w:r w:rsidR="001C30AC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 xml:space="preserve"> </w:t>
      </w:r>
      <w:r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 xml:space="preserve">Galler Bratwurst ist die bekannteste </w:t>
      </w:r>
      <w:r w:rsidR="001C30AC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 xml:space="preserve">Ostschweizerin. Selber Imageträgerin und Botschafterin einer ganzen Region, sucht die St. </w:t>
      </w:r>
      <w:r w:rsidR="005F0279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 xml:space="preserve">Galler Bratwurst nun </w:t>
      </w:r>
      <w:r w:rsidR="001C30AC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 xml:space="preserve">Freundinnen und Freunde, welche diese einzigartige Spezialität </w:t>
      </w:r>
      <w:r w:rsidR="00E61AD0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>w</w:t>
      </w:r>
      <w:r w:rsidR="001C30AC" w:rsidRPr="00601837">
        <w:rPr>
          <w:rFonts w:ascii="Arial Narrow" w:hAnsi="Arial Narrow"/>
          <w:b/>
          <w:bCs w:val="0"/>
          <w:i/>
          <w:color w:val="000000"/>
          <w:sz w:val="24"/>
          <w:szCs w:val="24"/>
          <w:lang w:val="de-DE"/>
        </w:rPr>
        <w:t>eltweit bekannt machen.</w:t>
      </w:r>
    </w:p>
    <w:p w:rsidR="001C30AC" w:rsidRPr="00601837" w:rsidRDefault="001C30AC" w:rsidP="00420621">
      <w:pPr>
        <w:tabs>
          <w:tab w:val="clear" w:pos="9072"/>
        </w:tabs>
        <w:spacing w:line="360" w:lineRule="auto"/>
        <w:rPr>
          <w:rFonts w:ascii="Arial Narrow" w:hAnsi="Arial Narrow"/>
          <w:bCs w:val="0"/>
          <w:color w:val="000000"/>
          <w:sz w:val="24"/>
          <w:szCs w:val="24"/>
          <w:lang w:val="de-DE"/>
        </w:rPr>
      </w:pPr>
    </w:p>
    <w:p w:rsidR="00DC31F5" w:rsidRPr="00601837" w:rsidRDefault="00DC31F5" w:rsidP="00EA01D1">
      <w:pPr>
        <w:tabs>
          <w:tab w:val="clear" w:pos="9072"/>
        </w:tabs>
        <w:spacing w:before="120" w:line="360" w:lineRule="auto"/>
        <w:rPr>
          <w:rFonts w:ascii="Arial Narrow" w:hAnsi="Arial Narrow"/>
          <w:bCs w:val="0"/>
          <w:sz w:val="24"/>
          <w:szCs w:val="24"/>
          <w:lang w:val="de-DE"/>
        </w:rPr>
      </w:pPr>
      <w:r w:rsidRPr="00601837">
        <w:rPr>
          <w:rFonts w:ascii="Arial Narrow" w:hAnsi="Arial Narrow"/>
          <w:bCs w:val="0"/>
          <w:sz w:val="24"/>
          <w:szCs w:val="24"/>
          <w:lang w:val="de-DE"/>
        </w:rPr>
        <w:t>Freund oder Freundin der St. Galler Bratwurst zu werden, ist ganz einfach</w:t>
      </w:r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, beispielsweise mit einer Clubmitgliedschaft </w:t>
      </w:r>
      <w:r w:rsidR="00DD1300" w:rsidRPr="00601837">
        <w:rPr>
          <w:rFonts w:ascii="Arial Narrow" w:hAnsi="Arial Narrow"/>
          <w:bCs w:val="0"/>
          <w:sz w:val="24"/>
          <w:szCs w:val="24"/>
          <w:lang w:val="de-DE"/>
        </w:rPr>
        <w:t>(</w:t>
      </w:r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Jahresbeitrag </w:t>
      </w:r>
      <w:r w:rsidR="00DD1300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50 Franken) </w:t>
      </w:r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>oder</w:t>
      </w:r>
      <w:r w:rsidR="00DD1300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mit Sympathiebekund</w:t>
      </w:r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ungen auf </w:t>
      </w:r>
      <w:proofErr w:type="spellStart"/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>Social</w:t>
      </w:r>
      <w:proofErr w:type="spellEnd"/>
      <w:r w:rsidR="00AF5075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-Media-Plattformen. </w:t>
      </w:r>
      <w:r w:rsidR="00C247B2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Wie das genau funktioniert, steht im Kasten (siehe unten) oder </w:t>
      </w:r>
      <w:r w:rsidR="00601837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ist </w:t>
      </w:r>
      <w:r w:rsidR="00C247B2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auf </w:t>
      </w:r>
      <w:hyperlink r:id="rId7" w:history="1">
        <w:r w:rsidR="00D96C69" w:rsidRPr="00601837">
          <w:rPr>
            <w:rStyle w:val="Hyperlink"/>
            <w:rFonts w:ascii="Arial Narrow" w:hAnsi="Arial Narrow"/>
            <w:bCs w:val="0"/>
            <w:sz w:val="24"/>
            <w:szCs w:val="24"/>
            <w:lang w:val="de-DE"/>
          </w:rPr>
          <w:t>www.sg-bratwurst.ch</w:t>
        </w:r>
      </w:hyperlink>
      <w:r w:rsidR="00D96C69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nachzulesen</w:t>
      </w:r>
      <w:r w:rsidR="00C247B2" w:rsidRPr="00601837">
        <w:rPr>
          <w:rFonts w:ascii="Arial Narrow" w:hAnsi="Arial Narrow"/>
          <w:bCs w:val="0"/>
          <w:sz w:val="24"/>
          <w:szCs w:val="24"/>
          <w:lang w:val="de-DE"/>
        </w:rPr>
        <w:t>.</w:t>
      </w:r>
    </w:p>
    <w:p w:rsidR="007405AE" w:rsidRPr="00601837" w:rsidRDefault="007405AE" w:rsidP="00EA01D1">
      <w:pPr>
        <w:tabs>
          <w:tab w:val="clear" w:pos="9072"/>
        </w:tabs>
        <w:spacing w:before="120" w:line="360" w:lineRule="auto"/>
        <w:rPr>
          <w:rFonts w:ascii="Arial Narrow" w:hAnsi="Arial Narrow"/>
          <w:b/>
          <w:bCs w:val="0"/>
          <w:sz w:val="24"/>
          <w:szCs w:val="24"/>
          <w:lang w:val="de-DE"/>
        </w:rPr>
      </w:pPr>
    </w:p>
    <w:p w:rsidR="00DC31F5" w:rsidRPr="00601837" w:rsidRDefault="003E7F25" w:rsidP="00EA01D1">
      <w:pPr>
        <w:tabs>
          <w:tab w:val="clear" w:pos="9072"/>
        </w:tabs>
        <w:spacing w:before="120" w:line="360" w:lineRule="auto"/>
        <w:rPr>
          <w:rFonts w:ascii="Arial Narrow" w:hAnsi="Arial Narrow"/>
          <w:b/>
          <w:bCs w:val="0"/>
          <w:sz w:val="24"/>
          <w:szCs w:val="24"/>
          <w:lang w:val="de-DE"/>
        </w:rPr>
      </w:pPr>
      <w:r w:rsidRPr="00601837">
        <w:rPr>
          <w:rFonts w:ascii="Arial Narrow" w:hAnsi="Arial Narrow"/>
          <w:b/>
          <w:bCs w:val="0"/>
          <w:sz w:val="24"/>
          <w:szCs w:val="24"/>
          <w:lang w:val="de-DE"/>
        </w:rPr>
        <w:t>Spezialität seit dem Mittelalter</w:t>
      </w:r>
    </w:p>
    <w:p w:rsidR="004F0AFA" w:rsidRPr="00601837" w:rsidRDefault="004F0AFA" w:rsidP="00EA01D1">
      <w:pPr>
        <w:tabs>
          <w:tab w:val="clear" w:pos="9072"/>
        </w:tabs>
        <w:spacing w:before="120" w:line="360" w:lineRule="auto"/>
        <w:rPr>
          <w:rFonts w:ascii="Arial Narrow" w:hAnsi="Arial Narrow"/>
          <w:bCs w:val="0"/>
          <w:sz w:val="24"/>
          <w:szCs w:val="24"/>
          <w:lang w:val="de-DE"/>
        </w:rPr>
      </w:pPr>
      <w:r w:rsidRPr="00601837">
        <w:rPr>
          <w:rFonts w:ascii="Arial Narrow" w:hAnsi="Arial Narrow"/>
          <w:bCs w:val="0"/>
          <w:sz w:val="24"/>
          <w:szCs w:val="24"/>
          <w:lang w:val="de-DE"/>
        </w:rPr>
        <w:t>„</w:t>
      </w:r>
      <w:r w:rsidR="005F0279" w:rsidRPr="00601837">
        <w:rPr>
          <w:rFonts w:ascii="Arial Narrow" w:hAnsi="Arial Narrow"/>
          <w:bCs w:val="0"/>
          <w:sz w:val="24"/>
          <w:szCs w:val="24"/>
          <w:lang w:val="de-DE"/>
        </w:rPr>
        <w:t>St.</w:t>
      </w:r>
      <w:r w:rsidR="00420621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</w:t>
      </w:r>
      <w:r w:rsidR="005F0279" w:rsidRPr="00601837">
        <w:rPr>
          <w:rFonts w:ascii="Arial Narrow" w:hAnsi="Arial Narrow"/>
          <w:bCs w:val="0"/>
          <w:sz w:val="24"/>
          <w:szCs w:val="24"/>
          <w:lang w:val="de-DE"/>
        </w:rPr>
        <w:t>Galler Bratwurst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>“</w:t>
      </w:r>
      <w:r w:rsidR="005F0279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ist seit </w:t>
      </w:r>
      <w:r w:rsidR="00420621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2008 eine geschützte Herkunftsbezeichnung. 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Damit erreicht die </w:t>
      </w:r>
      <w:r w:rsidR="008174F5" w:rsidRPr="00601837">
        <w:rPr>
          <w:rFonts w:ascii="Arial Narrow" w:hAnsi="Arial Narrow"/>
          <w:bCs w:val="0"/>
          <w:sz w:val="24"/>
          <w:szCs w:val="24"/>
          <w:lang w:val="de-DE"/>
        </w:rPr>
        <w:t>lange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Geschichte dieser Ostschweizer Wurstspezialität einen weiteren Höhepunkt. Erste schriftliche Zeugnisse </w:t>
      </w:r>
      <w:r w:rsidR="004D69F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weisen die St. Galler Bratwurst bereits im frühen 15. Jahrhundert nach. Damals wie heute bestand das Wurstbrät aus einer Mischung </w:t>
      </w:r>
      <w:r w:rsidR="005D0C81" w:rsidRPr="00601837">
        <w:rPr>
          <w:rFonts w:ascii="Arial Narrow" w:hAnsi="Arial Narrow"/>
          <w:bCs w:val="0"/>
          <w:sz w:val="24"/>
          <w:szCs w:val="24"/>
          <w:lang w:val="de-DE"/>
        </w:rPr>
        <w:t>aus</w:t>
      </w:r>
      <w:r w:rsidR="004D69F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Kalb- und Schweinefleisch sowie Milch, was der St. Galler Bratwurst ihre charakteristische </w:t>
      </w:r>
      <w:proofErr w:type="spellStart"/>
      <w:r w:rsidR="004D69FC" w:rsidRPr="00601837">
        <w:rPr>
          <w:rFonts w:ascii="Arial Narrow" w:hAnsi="Arial Narrow"/>
          <w:bCs w:val="0"/>
          <w:sz w:val="24"/>
          <w:szCs w:val="24"/>
          <w:lang w:val="de-DE"/>
        </w:rPr>
        <w:t>weisse</w:t>
      </w:r>
      <w:proofErr w:type="spellEnd"/>
      <w:r w:rsidR="004D69F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Farbe gibt.</w:t>
      </w:r>
      <w:r w:rsidR="00147EC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Bevor die Bratwurst auf den Grill oder in die Bratpfanne kommt, wird sie im Produktionsbetrieb kurze Zeit in 70 Grad </w:t>
      </w:r>
      <w:proofErr w:type="spellStart"/>
      <w:r w:rsidR="00147ECD" w:rsidRPr="00601837">
        <w:rPr>
          <w:rFonts w:ascii="Arial Narrow" w:hAnsi="Arial Narrow"/>
          <w:bCs w:val="0"/>
          <w:sz w:val="24"/>
          <w:szCs w:val="24"/>
          <w:lang w:val="de-DE"/>
        </w:rPr>
        <w:t>heissem</w:t>
      </w:r>
      <w:proofErr w:type="spellEnd"/>
      <w:r w:rsidR="00147EC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Wasser gebrüht. Auch das ist Tradition.</w:t>
      </w:r>
    </w:p>
    <w:p w:rsidR="007405AE" w:rsidRPr="00601837" w:rsidRDefault="007405AE" w:rsidP="00E65FF7">
      <w:pPr>
        <w:tabs>
          <w:tab w:val="clear" w:pos="9072"/>
        </w:tabs>
        <w:spacing w:before="120" w:line="360" w:lineRule="auto"/>
        <w:rPr>
          <w:rFonts w:ascii="Arial Narrow" w:hAnsi="Arial Narrow"/>
          <w:bCs w:val="0"/>
          <w:sz w:val="24"/>
          <w:szCs w:val="24"/>
          <w:lang w:val="de-DE"/>
        </w:rPr>
      </w:pPr>
    </w:p>
    <w:p w:rsidR="007405AE" w:rsidRPr="00601837" w:rsidRDefault="00E2200C" w:rsidP="00E65FF7">
      <w:pPr>
        <w:tabs>
          <w:tab w:val="clear" w:pos="9072"/>
        </w:tabs>
        <w:spacing w:before="120" w:line="360" w:lineRule="auto"/>
        <w:rPr>
          <w:rFonts w:ascii="Arial Narrow" w:hAnsi="Arial Narrow"/>
          <w:b/>
          <w:bCs w:val="0"/>
          <w:sz w:val="24"/>
          <w:szCs w:val="24"/>
          <w:lang w:val="de-DE"/>
        </w:rPr>
      </w:pPr>
      <w:r w:rsidRPr="00601837">
        <w:rPr>
          <w:rFonts w:ascii="Arial Narrow" w:hAnsi="Arial Narrow"/>
          <w:b/>
          <w:bCs w:val="0"/>
          <w:sz w:val="24"/>
          <w:szCs w:val="24"/>
          <w:lang w:val="de-DE"/>
        </w:rPr>
        <w:t>Label garantieren Q</w:t>
      </w:r>
      <w:r w:rsidR="005C1092" w:rsidRPr="00601837">
        <w:rPr>
          <w:rFonts w:ascii="Arial Narrow" w:hAnsi="Arial Narrow"/>
          <w:b/>
          <w:bCs w:val="0"/>
          <w:sz w:val="24"/>
          <w:szCs w:val="24"/>
          <w:lang w:val="de-DE"/>
        </w:rPr>
        <w:t>ualität</w:t>
      </w:r>
      <w:r w:rsidRPr="00601837">
        <w:rPr>
          <w:rFonts w:ascii="Arial Narrow" w:hAnsi="Arial Narrow"/>
          <w:b/>
          <w:bCs w:val="0"/>
          <w:sz w:val="24"/>
          <w:szCs w:val="24"/>
          <w:lang w:val="de-DE"/>
        </w:rPr>
        <w:t xml:space="preserve"> und Herkunft</w:t>
      </w:r>
    </w:p>
    <w:p w:rsidR="006D59C9" w:rsidRPr="00601837" w:rsidRDefault="00420621" w:rsidP="00E65FF7">
      <w:pPr>
        <w:tabs>
          <w:tab w:val="clear" w:pos="9072"/>
        </w:tabs>
        <w:spacing w:before="120" w:line="360" w:lineRule="auto"/>
        <w:rPr>
          <w:rFonts w:ascii="Arial Narrow" w:hAnsi="Arial Narrow"/>
          <w:bCs w:val="0"/>
          <w:sz w:val="24"/>
          <w:szCs w:val="24"/>
          <w:lang w:val="de-DE"/>
        </w:rPr>
      </w:pP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Die „Sortenorganisation St. Galler Bratwurst“ wacht darüber, dass diese </w:t>
      </w:r>
      <w:r w:rsidR="00EE51BE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traditionelle 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Spezialität </w:t>
      </w:r>
      <w:proofErr w:type="spellStart"/>
      <w:r w:rsidRPr="00601837">
        <w:rPr>
          <w:rFonts w:ascii="Arial Narrow" w:hAnsi="Arial Narrow"/>
          <w:bCs w:val="0"/>
          <w:sz w:val="24"/>
          <w:szCs w:val="24"/>
          <w:lang w:val="de-DE"/>
        </w:rPr>
        <w:t>ausschliesslich</w:t>
      </w:r>
      <w:proofErr w:type="spellEnd"/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in der Ostschweiz</w:t>
      </w:r>
      <w:r w:rsidR="005F0279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produziert w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>ird, so wie es d</w:t>
      </w:r>
      <w:r w:rsidR="008C21B3" w:rsidRPr="00601837">
        <w:rPr>
          <w:rFonts w:ascii="Arial Narrow" w:hAnsi="Arial Narrow"/>
          <w:bCs w:val="0"/>
          <w:sz w:val="24"/>
          <w:szCs w:val="24"/>
          <w:lang w:val="de-DE"/>
        </w:rPr>
        <w:t>as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Label IGP verlang</w:t>
      </w:r>
      <w:r w:rsidR="008C21B3" w:rsidRPr="00601837">
        <w:rPr>
          <w:rFonts w:ascii="Arial Narrow" w:hAnsi="Arial Narrow"/>
          <w:bCs w:val="0"/>
          <w:sz w:val="24"/>
          <w:szCs w:val="24"/>
          <w:lang w:val="de-DE"/>
        </w:rPr>
        <w:t>t</w:t>
      </w:r>
      <w:r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(siehe Kasten)</w:t>
      </w:r>
      <w:r w:rsidR="00EA01D1" w:rsidRPr="00601837">
        <w:rPr>
          <w:rFonts w:ascii="Arial Narrow" w:hAnsi="Arial Narrow"/>
          <w:bCs w:val="0"/>
          <w:sz w:val="24"/>
          <w:szCs w:val="24"/>
          <w:lang w:val="de-DE"/>
        </w:rPr>
        <w:t>.</w:t>
      </w:r>
      <w:r w:rsidR="0041098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Derzeit stellen 37 Produzenten</w:t>
      </w:r>
      <w:r w:rsidR="0087528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aus den Kantonen St. Gallen, Thurgau und beiden Appenzell</w:t>
      </w:r>
      <w:r w:rsidR="00EE51BE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ihre St. Galler Bratwürste </w:t>
      </w:r>
      <w:proofErr w:type="spellStart"/>
      <w:r w:rsidR="00EE51BE" w:rsidRPr="00601837">
        <w:rPr>
          <w:rFonts w:ascii="Arial Narrow" w:hAnsi="Arial Narrow"/>
          <w:bCs w:val="0"/>
          <w:sz w:val="24"/>
          <w:szCs w:val="24"/>
          <w:lang w:val="de-DE"/>
        </w:rPr>
        <w:t>gemäss</w:t>
      </w:r>
      <w:proofErr w:type="spellEnd"/>
      <w:r w:rsidR="00EE51BE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diesen strengen Richtlinien her.</w:t>
      </w:r>
      <w:r w:rsidR="0041098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Entscheidend für den hohen Qualitätsstandard ist also nicht nur die Zusammensetzung des Bräts, sondern auch das „</w:t>
      </w:r>
      <w:proofErr w:type="spellStart"/>
      <w:r w:rsidR="0041098D" w:rsidRPr="00601837">
        <w:rPr>
          <w:rFonts w:ascii="Arial Narrow" w:hAnsi="Arial Narrow"/>
          <w:bCs w:val="0"/>
          <w:sz w:val="24"/>
          <w:szCs w:val="24"/>
          <w:lang w:val="de-DE"/>
        </w:rPr>
        <w:t>savoir</w:t>
      </w:r>
      <w:proofErr w:type="spellEnd"/>
      <w:r w:rsidR="0041098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faire“ der Metzgereien</w:t>
      </w:r>
      <w:r w:rsidR="008867AA" w:rsidRPr="00601837">
        <w:rPr>
          <w:rFonts w:ascii="Arial Narrow" w:hAnsi="Arial Narrow"/>
          <w:bCs w:val="0"/>
          <w:sz w:val="24"/>
          <w:szCs w:val="24"/>
          <w:lang w:val="de-DE"/>
        </w:rPr>
        <w:t>. In einem Wort:</w:t>
      </w:r>
      <w:r w:rsidR="007069E7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</w:t>
      </w:r>
      <w:r w:rsidR="00BD0D96" w:rsidRPr="00601837">
        <w:rPr>
          <w:rFonts w:ascii="Arial Narrow" w:hAnsi="Arial Narrow"/>
          <w:bCs w:val="0"/>
          <w:sz w:val="24"/>
          <w:szCs w:val="24"/>
          <w:lang w:val="de-DE"/>
        </w:rPr>
        <w:t>B</w:t>
      </w:r>
      <w:r w:rsidR="008867AA" w:rsidRPr="00601837">
        <w:rPr>
          <w:rFonts w:ascii="Arial Narrow" w:hAnsi="Arial Narrow"/>
          <w:bCs w:val="0"/>
          <w:sz w:val="24"/>
          <w:szCs w:val="24"/>
          <w:lang w:val="de-DE"/>
        </w:rPr>
        <w:t>estes Roh</w:t>
      </w:r>
      <w:r w:rsidR="0087528C" w:rsidRPr="00601837">
        <w:rPr>
          <w:rFonts w:ascii="Arial Narrow" w:hAnsi="Arial Narrow"/>
          <w:bCs w:val="0"/>
          <w:sz w:val="24"/>
          <w:szCs w:val="24"/>
          <w:lang w:val="de-DE"/>
        </w:rPr>
        <w:t>stoffe</w:t>
      </w:r>
      <w:r w:rsidR="008867AA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und sorgfältigste Verarbeitung – </w:t>
      </w:r>
      <w:r w:rsidR="007069E7" w:rsidRPr="00601837">
        <w:rPr>
          <w:rFonts w:ascii="Arial Narrow" w:hAnsi="Arial Narrow"/>
          <w:bCs w:val="0"/>
          <w:sz w:val="24"/>
          <w:szCs w:val="24"/>
          <w:lang w:val="de-DE"/>
        </w:rPr>
        <w:t>und das oft seit Generationen</w:t>
      </w:r>
      <w:r w:rsidR="00BD5D4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– garantieren </w:t>
      </w:r>
      <w:r w:rsidR="008867AA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Qualität </w:t>
      </w:r>
      <w:r w:rsidR="00BD5D4C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und Frische </w:t>
      </w:r>
      <w:r w:rsidR="008867AA" w:rsidRPr="00601837">
        <w:rPr>
          <w:rFonts w:ascii="Arial Narrow" w:hAnsi="Arial Narrow"/>
          <w:bCs w:val="0"/>
          <w:sz w:val="24"/>
          <w:szCs w:val="24"/>
          <w:lang w:val="de-DE"/>
        </w:rPr>
        <w:t>der St. Galler Bratwurst</w:t>
      </w:r>
      <w:r w:rsidR="007069E7" w:rsidRPr="00601837">
        <w:rPr>
          <w:rFonts w:ascii="Arial Narrow" w:hAnsi="Arial Narrow"/>
          <w:bCs w:val="0"/>
          <w:sz w:val="24"/>
          <w:szCs w:val="24"/>
          <w:lang w:val="de-DE"/>
        </w:rPr>
        <w:t>.</w:t>
      </w:r>
      <w:r w:rsidR="00B3175D" w:rsidRPr="00601837">
        <w:rPr>
          <w:rFonts w:ascii="Arial Narrow" w:hAnsi="Arial Narrow"/>
          <w:bCs w:val="0"/>
          <w:sz w:val="24"/>
          <w:szCs w:val="24"/>
          <w:lang w:val="de-DE"/>
        </w:rPr>
        <w:t xml:space="preserve"> (</w:t>
      </w:r>
      <w:proofErr w:type="spellStart"/>
      <w:r w:rsidR="00B3175D" w:rsidRPr="00601837">
        <w:rPr>
          <w:rFonts w:ascii="Arial Narrow" w:hAnsi="Arial Narrow"/>
          <w:bCs w:val="0"/>
          <w:sz w:val="24"/>
          <w:szCs w:val="24"/>
          <w:lang w:val="de-DE"/>
        </w:rPr>
        <w:t>pd</w:t>
      </w:r>
      <w:proofErr w:type="spellEnd"/>
      <w:r w:rsidR="00B3175D" w:rsidRPr="00601837">
        <w:rPr>
          <w:rFonts w:ascii="Arial Narrow" w:hAnsi="Arial Narrow"/>
          <w:bCs w:val="0"/>
          <w:sz w:val="24"/>
          <w:szCs w:val="24"/>
          <w:lang w:val="de-DE"/>
        </w:rPr>
        <w:t>)</w:t>
      </w:r>
    </w:p>
    <w:p w:rsidR="006D59C9" w:rsidRDefault="006D59C9" w:rsidP="00420621">
      <w:pPr>
        <w:tabs>
          <w:tab w:val="clear" w:pos="9072"/>
        </w:tabs>
        <w:spacing w:before="360" w:after="180" w:line="360" w:lineRule="auto"/>
        <w:rPr>
          <w:rFonts w:ascii="Arial Narrow" w:hAnsi="Arial Narrow"/>
          <w:bCs w:val="0"/>
          <w:color w:val="000000"/>
          <w:sz w:val="24"/>
          <w:szCs w:val="24"/>
          <w:lang w:val="de-DE"/>
        </w:rPr>
      </w:pPr>
    </w:p>
    <w:p w:rsidR="00EF53EB" w:rsidRPr="00601837" w:rsidRDefault="00EF53EB" w:rsidP="00420621">
      <w:pPr>
        <w:tabs>
          <w:tab w:val="clear" w:pos="9072"/>
        </w:tabs>
        <w:spacing w:before="360" w:after="180" w:line="360" w:lineRule="auto"/>
        <w:rPr>
          <w:rFonts w:ascii="Arial Narrow" w:hAnsi="Arial Narrow"/>
          <w:bCs w:val="0"/>
          <w:color w:val="000000"/>
          <w:sz w:val="24"/>
          <w:szCs w:val="24"/>
          <w:lang w:val="de-DE"/>
        </w:rPr>
      </w:pPr>
    </w:p>
    <w:p w:rsidR="006D59C9" w:rsidRPr="00601837" w:rsidRDefault="006D59C9" w:rsidP="0042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b/>
          <w:szCs w:val="24"/>
        </w:rPr>
      </w:pPr>
      <w:r w:rsidRPr="00601837">
        <w:rPr>
          <w:rFonts w:ascii="Arial Narrow" w:hAnsi="Arial Narrow"/>
          <w:b/>
          <w:szCs w:val="24"/>
        </w:rPr>
        <w:t xml:space="preserve">Kasten: </w:t>
      </w:r>
      <w:proofErr w:type="spellStart"/>
      <w:r w:rsidRPr="00601837">
        <w:rPr>
          <w:rFonts w:ascii="Arial Narrow" w:hAnsi="Arial Narrow"/>
          <w:b/>
          <w:szCs w:val="24"/>
        </w:rPr>
        <w:t>St.Gallerin</w:t>
      </w:r>
      <w:proofErr w:type="spellEnd"/>
      <w:r w:rsidRPr="00601837">
        <w:rPr>
          <w:rFonts w:ascii="Arial Narrow" w:hAnsi="Arial Narrow"/>
          <w:b/>
          <w:szCs w:val="24"/>
        </w:rPr>
        <w:t xml:space="preserve"> sucht Freunde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Sie ist 600 Jahre alt –und gerade dank dieser Tradition hochmodern.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Sie ist braungebrannt – und sie hat Biss.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Sie ist die beliebteste Ostschweizerin –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und sie ist lokal und überregional bekannt und begehrt.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Sie ist unverwechselbar in Aroma, Geschmack und Aussehen –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und sie ist nicht einfach irgendeine Wurst: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Sie ist die echte und einzigartige St. Galler Bratwurst –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und sie sucht Freundinnen und Freunde – DICH!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 xml:space="preserve">Jetzt bist Du am Zug: Mach mit auf www.sg-bratwurst.ch! Werde Freundin oder Freund der St. Galler Bratwurst! Bekenne Dich öffentlich zu Deiner Lieblingswurst und werde ihre Botschafterin oder ihr Botschafter – lokal, </w:t>
      </w:r>
      <w:proofErr w:type="spellStart"/>
      <w:r w:rsidRPr="00601837">
        <w:rPr>
          <w:rFonts w:ascii="Arial Narrow" w:hAnsi="Arial Narrow"/>
          <w:szCs w:val="24"/>
        </w:rPr>
        <w:t>schweizweit</w:t>
      </w:r>
      <w:proofErr w:type="spellEnd"/>
      <w:r w:rsidRPr="00601837">
        <w:rPr>
          <w:rFonts w:ascii="Arial Narrow" w:hAnsi="Arial Narrow"/>
          <w:szCs w:val="24"/>
        </w:rPr>
        <w:t xml:space="preserve"> oder im Ausland!</w:t>
      </w:r>
    </w:p>
    <w:p w:rsidR="00601837" w:rsidRPr="00601837" w:rsidRDefault="00601837" w:rsidP="0060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  <w:r w:rsidRPr="00601837">
        <w:rPr>
          <w:rFonts w:ascii="Arial Narrow" w:hAnsi="Arial Narrow"/>
          <w:szCs w:val="24"/>
        </w:rPr>
        <w:t>Infos und Anmeldung: www.sg-bratwurst.ch</w:t>
      </w:r>
    </w:p>
    <w:p w:rsidR="006D59C9" w:rsidRPr="00601837" w:rsidRDefault="006D59C9" w:rsidP="00420621">
      <w:pPr>
        <w:tabs>
          <w:tab w:val="clear" w:pos="9072"/>
        </w:tabs>
        <w:spacing w:line="360" w:lineRule="auto"/>
        <w:rPr>
          <w:rFonts w:ascii="Arial Narrow" w:hAnsi="Arial Narrow"/>
          <w:szCs w:val="24"/>
        </w:rPr>
      </w:pPr>
    </w:p>
    <w:p w:rsidR="006D59C9" w:rsidRPr="00601837" w:rsidRDefault="006D59C9" w:rsidP="00420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72"/>
        </w:tabs>
        <w:spacing w:line="360" w:lineRule="auto"/>
        <w:rPr>
          <w:rFonts w:ascii="Arial Narrow" w:hAnsi="Arial Narrow"/>
          <w:b/>
          <w:sz w:val="28"/>
          <w:szCs w:val="24"/>
        </w:rPr>
      </w:pPr>
      <w:r w:rsidRPr="00601837">
        <w:rPr>
          <w:rFonts w:ascii="Arial Narrow" w:hAnsi="Arial Narrow"/>
          <w:b/>
          <w:sz w:val="28"/>
          <w:szCs w:val="24"/>
        </w:rPr>
        <w:t>Stichwort (als Kasten)</w:t>
      </w:r>
      <w:bookmarkStart w:id="0" w:name="_GoBack"/>
      <w:bookmarkEnd w:id="0"/>
    </w:p>
    <w:p w:rsidR="006D59C9" w:rsidRPr="00601837" w:rsidRDefault="00B3175D" w:rsidP="00420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72"/>
        </w:tabs>
        <w:spacing w:line="360" w:lineRule="auto"/>
        <w:rPr>
          <w:rFonts w:ascii="Arial Narrow" w:hAnsi="Arial Narrow"/>
          <w:b/>
          <w:szCs w:val="22"/>
        </w:rPr>
      </w:pPr>
      <w:r w:rsidRPr="00601837">
        <w:rPr>
          <w:rFonts w:ascii="Arial Narrow" w:hAnsi="Arial Narrow"/>
          <w:b/>
          <w:szCs w:val="22"/>
        </w:rPr>
        <w:t>AOC und IGP</w:t>
      </w:r>
    </w:p>
    <w:p w:rsidR="00E65FF7" w:rsidRPr="00601837" w:rsidRDefault="00667C49" w:rsidP="00420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72"/>
        </w:tabs>
        <w:spacing w:line="360" w:lineRule="auto"/>
        <w:rPr>
          <w:rFonts w:ascii="Arial Narrow" w:hAnsi="Arial Narrow"/>
          <w:b/>
          <w:szCs w:val="22"/>
        </w:rPr>
      </w:pPr>
      <w:r w:rsidRPr="00601837">
        <w:rPr>
          <w:rFonts w:ascii="Arial Narrow" w:hAnsi="Arial Narrow"/>
          <w:szCs w:val="22"/>
        </w:rPr>
        <w:t xml:space="preserve">AOC heisst „Appellation </w:t>
      </w:r>
      <w:proofErr w:type="spellStart"/>
      <w:r w:rsidRPr="00601837">
        <w:rPr>
          <w:rFonts w:ascii="Arial Narrow" w:hAnsi="Arial Narrow"/>
          <w:szCs w:val="22"/>
        </w:rPr>
        <w:t>d’Origine</w:t>
      </w:r>
      <w:proofErr w:type="spellEnd"/>
      <w:r w:rsidRPr="00601837">
        <w:rPr>
          <w:rFonts w:ascii="Arial Narrow" w:hAnsi="Arial Narrow"/>
          <w:szCs w:val="22"/>
        </w:rPr>
        <w:t xml:space="preserve"> </w:t>
      </w:r>
      <w:proofErr w:type="spellStart"/>
      <w:r w:rsidRPr="00601837">
        <w:rPr>
          <w:rFonts w:ascii="Arial Narrow" w:hAnsi="Arial Narrow"/>
          <w:szCs w:val="22"/>
        </w:rPr>
        <w:t>Contrôlée</w:t>
      </w:r>
      <w:proofErr w:type="spellEnd"/>
      <w:r w:rsidRPr="00601837">
        <w:rPr>
          <w:rFonts w:ascii="Arial Narrow" w:hAnsi="Arial Narrow"/>
          <w:szCs w:val="22"/>
        </w:rPr>
        <w:t>“ (geschützte Ursprungsbezeichnung), IGP steht für „</w:t>
      </w:r>
      <w:proofErr w:type="spellStart"/>
      <w:r w:rsidRPr="00601837">
        <w:rPr>
          <w:rFonts w:ascii="Arial Narrow" w:hAnsi="Arial Narrow"/>
          <w:szCs w:val="22"/>
        </w:rPr>
        <w:t>Indication</w:t>
      </w:r>
      <w:proofErr w:type="spellEnd"/>
      <w:r w:rsidRPr="00601837">
        <w:rPr>
          <w:rFonts w:ascii="Arial Narrow" w:hAnsi="Arial Narrow"/>
          <w:szCs w:val="22"/>
        </w:rPr>
        <w:t xml:space="preserve"> </w:t>
      </w:r>
      <w:proofErr w:type="spellStart"/>
      <w:r w:rsidRPr="00601837">
        <w:rPr>
          <w:rFonts w:ascii="Arial Narrow" w:hAnsi="Arial Narrow"/>
          <w:szCs w:val="22"/>
        </w:rPr>
        <w:t>Géographique</w:t>
      </w:r>
      <w:proofErr w:type="spellEnd"/>
      <w:r w:rsidRPr="00601837">
        <w:rPr>
          <w:rFonts w:ascii="Arial Narrow" w:hAnsi="Arial Narrow"/>
          <w:szCs w:val="22"/>
        </w:rPr>
        <w:t xml:space="preserve"> </w:t>
      </w:r>
      <w:proofErr w:type="spellStart"/>
      <w:r w:rsidRPr="00601837">
        <w:rPr>
          <w:rFonts w:ascii="Arial Narrow" w:hAnsi="Arial Narrow"/>
          <w:szCs w:val="22"/>
        </w:rPr>
        <w:t>Protégée</w:t>
      </w:r>
      <w:proofErr w:type="spellEnd"/>
      <w:r w:rsidRPr="00601837">
        <w:rPr>
          <w:rFonts w:ascii="Arial Narrow" w:hAnsi="Arial Narrow"/>
          <w:szCs w:val="22"/>
        </w:rPr>
        <w:t>“ (g</w:t>
      </w:r>
      <w:r w:rsidR="00952A67" w:rsidRPr="00601837">
        <w:rPr>
          <w:rFonts w:ascii="Arial Narrow" w:hAnsi="Arial Narrow"/>
          <w:szCs w:val="22"/>
        </w:rPr>
        <w:t>eschützte g</w:t>
      </w:r>
      <w:r w:rsidRPr="00601837">
        <w:rPr>
          <w:rFonts w:ascii="Arial Narrow" w:hAnsi="Arial Narrow"/>
          <w:szCs w:val="22"/>
        </w:rPr>
        <w:t>eografische Angabe)</w:t>
      </w:r>
      <w:r w:rsidR="00B3175D" w:rsidRPr="00601837">
        <w:rPr>
          <w:rFonts w:ascii="Arial Narrow" w:hAnsi="Arial Narrow"/>
          <w:szCs w:val="22"/>
        </w:rPr>
        <w:t>. Beide Label garantieren den</w:t>
      </w:r>
      <w:r w:rsidR="00B3175D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Ursprung und die Echtheit de</w:t>
      </w:r>
      <w:r w:rsidR="00B14E3C" w:rsidRPr="00601837">
        <w:rPr>
          <w:rFonts w:ascii="Arial Narrow" w:hAnsi="Arial Narrow"/>
          <w:bCs w:val="0"/>
          <w:color w:val="370D09"/>
          <w:szCs w:val="22"/>
          <w:lang w:eastAsia="de-CH"/>
        </w:rPr>
        <w:t>r</w:t>
      </w:r>
      <w:r w:rsidR="00B3175D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zertifizierten</w:t>
      </w:r>
      <w:r w:rsidR="00952A67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Naturp</w:t>
      </w:r>
      <w:r w:rsidR="00B14E3C" w:rsidRPr="00601837">
        <w:rPr>
          <w:rFonts w:ascii="Arial Narrow" w:hAnsi="Arial Narrow"/>
          <w:bCs w:val="0"/>
          <w:color w:val="370D09"/>
          <w:szCs w:val="22"/>
          <w:lang w:eastAsia="de-CH"/>
        </w:rPr>
        <w:t>rodukte</w:t>
      </w:r>
      <w:r w:rsidR="00B3175D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– also auch der St. Galler Bratwurst.</w:t>
      </w:r>
      <w:r w:rsidR="00B412C0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</w:t>
      </w:r>
      <w:r w:rsidR="00952A67" w:rsidRPr="00601837">
        <w:rPr>
          <w:rFonts w:ascii="Arial Narrow" w:hAnsi="Arial Narrow"/>
          <w:szCs w:val="22"/>
        </w:rPr>
        <w:t>Charakteristisch für alle AOC-IGP-Spezial</w:t>
      </w:r>
      <w:r w:rsidR="00AD3DEE" w:rsidRPr="00601837">
        <w:rPr>
          <w:rFonts w:ascii="Arial Narrow" w:hAnsi="Arial Narrow"/>
          <w:szCs w:val="22"/>
        </w:rPr>
        <w:t xml:space="preserve">itäten ist deren Identität, </w:t>
      </w:r>
      <w:r w:rsidR="00182100" w:rsidRPr="00601837">
        <w:rPr>
          <w:rFonts w:ascii="Arial Narrow" w:hAnsi="Arial Narrow"/>
          <w:szCs w:val="22"/>
        </w:rPr>
        <w:t xml:space="preserve">das </w:t>
      </w:r>
      <w:r w:rsidR="00AD3DEE" w:rsidRPr="00601837">
        <w:rPr>
          <w:rFonts w:ascii="Arial Narrow" w:hAnsi="Arial Narrow"/>
          <w:szCs w:val="22"/>
        </w:rPr>
        <w:t xml:space="preserve">Resultat einer </w:t>
      </w:r>
      <w:r w:rsidR="00952A67" w:rsidRPr="00601837">
        <w:rPr>
          <w:rFonts w:ascii="Arial Narrow" w:hAnsi="Arial Narrow"/>
          <w:szCs w:val="22"/>
        </w:rPr>
        <w:t>stark</w:t>
      </w:r>
      <w:r w:rsidR="00AD3DEE" w:rsidRPr="00601837">
        <w:rPr>
          <w:rFonts w:ascii="Arial Narrow" w:hAnsi="Arial Narrow"/>
          <w:szCs w:val="22"/>
        </w:rPr>
        <w:t>en regionalen Verankerung.</w:t>
      </w:r>
      <w:r w:rsidR="00364106" w:rsidRPr="00601837">
        <w:rPr>
          <w:rFonts w:ascii="Arial Narrow" w:hAnsi="Arial Narrow"/>
          <w:szCs w:val="22"/>
        </w:rPr>
        <w:t xml:space="preserve"> AOC wie auch IGP</w:t>
      </w:r>
      <w:r w:rsidR="00B412C0" w:rsidRPr="00601837">
        <w:rPr>
          <w:rFonts w:ascii="Arial Narrow" w:hAnsi="Arial Narrow"/>
          <w:bCs w:val="0"/>
          <w:color w:val="370D09"/>
          <w:szCs w:val="22"/>
          <w:lang w:eastAsia="de-CH"/>
        </w:rPr>
        <w:t xml:space="preserve"> sind Qualitätszeichen, die gesetzlich geschützt sind.</w:t>
      </w:r>
      <w:r w:rsidR="00B412C0" w:rsidRPr="00601837">
        <w:rPr>
          <w:rStyle w:val="Fett"/>
          <w:rFonts w:ascii="Arial Narrow" w:hAnsi="Arial Narrow"/>
          <w:szCs w:val="22"/>
        </w:rPr>
        <w:t xml:space="preserve"> </w:t>
      </w:r>
      <w:r w:rsidR="00B3175D" w:rsidRPr="00601837">
        <w:rPr>
          <w:rFonts w:ascii="Arial Narrow" w:hAnsi="Arial Narrow"/>
          <w:szCs w:val="22"/>
        </w:rPr>
        <w:t xml:space="preserve">Die </w:t>
      </w:r>
      <w:r w:rsidR="00B412C0" w:rsidRPr="00601837">
        <w:rPr>
          <w:rFonts w:ascii="Arial Narrow" w:hAnsi="Arial Narrow"/>
          <w:szCs w:val="22"/>
        </w:rPr>
        <w:t>AOC</w:t>
      </w:r>
      <w:r w:rsidR="00B3175D" w:rsidRPr="00601837">
        <w:rPr>
          <w:rFonts w:ascii="Arial Narrow" w:hAnsi="Arial Narrow"/>
          <w:szCs w:val="22"/>
        </w:rPr>
        <w:t xml:space="preserve"> garantiert, dass alle Herstellungsschritte von der Gewinnung der Rohstoffe bis zur Verarbeitung im </w:t>
      </w:r>
      <w:r w:rsidR="00B412C0" w:rsidRPr="00601837">
        <w:rPr>
          <w:rFonts w:ascii="Arial Narrow" w:hAnsi="Arial Narrow"/>
          <w:szCs w:val="22"/>
        </w:rPr>
        <w:t xml:space="preserve">Ursprungsgebiet stattfinden. </w:t>
      </w:r>
      <w:r w:rsidR="00B3175D" w:rsidRPr="00601837">
        <w:rPr>
          <w:rFonts w:ascii="Arial Narrow" w:hAnsi="Arial Narrow"/>
          <w:szCs w:val="22"/>
        </w:rPr>
        <w:t xml:space="preserve">IGP </w:t>
      </w:r>
      <w:r w:rsidR="00B412C0" w:rsidRPr="00601837">
        <w:rPr>
          <w:rFonts w:ascii="Arial Narrow" w:hAnsi="Arial Narrow"/>
          <w:szCs w:val="22"/>
        </w:rPr>
        <w:t>schreibt</w:t>
      </w:r>
      <w:r w:rsidR="00B3175D" w:rsidRPr="00601837">
        <w:rPr>
          <w:rFonts w:ascii="Arial Narrow" w:hAnsi="Arial Narrow"/>
          <w:szCs w:val="22"/>
        </w:rPr>
        <w:t xml:space="preserve"> die </w:t>
      </w:r>
      <w:r w:rsidR="00B412C0" w:rsidRPr="00601837">
        <w:rPr>
          <w:rFonts w:ascii="Arial Narrow" w:hAnsi="Arial Narrow"/>
          <w:szCs w:val="22"/>
        </w:rPr>
        <w:t xml:space="preserve">zwingende </w:t>
      </w:r>
      <w:r w:rsidR="00B3175D" w:rsidRPr="00601837">
        <w:rPr>
          <w:rFonts w:ascii="Arial Narrow" w:hAnsi="Arial Narrow"/>
          <w:szCs w:val="22"/>
        </w:rPr>
        <w:t xml:space="preserve">Verarbeitung im Ursprungsgebiet </w:t>
      </w:r>
      <w:r w:rsidR="00B412C0" w:rsidRPr="00601837">
        <w:rPr>
          <w:rFonts w:ascii="Arial Narrow" w:hAnsi="Arial Narrow"/>
          <w:szCs w:val="22"/>
        </w:rPr>
        <w:t>vor</w:t>
      </w:r>
      <w:r w:rsidR="00B3175D" w:rsidRPr="00601837">
        <w:rPr>
          <w:rFonts w:ascii="Arial Narrow" w:hAnsi="Arial Narrow"/>
          <w:szCs w:val="22"/>
        </w:rPr>
        <w:t>. D</w:t>
      </w:r>
      <w:r w:rsidR="00182100" w:rsidRPr="00601837">
        <w:rPr>
          <w:rFonts w:ascii="Arial Narrow" w:hAnsi="Arial Narrow"/>
          <w:szCs w:val="22"/>
        </w:rPr>
        <w:t>abei müssen</w:t>
      </w:r>
      <w:r w:rsidR="00B412C0" w:rsidRPr="00601837">
        <w:rPr>
          <w:rFonts w:ascii="Arial Narrow" w:hAnsi="Arial Narrow"/>
          <w:szCs w:val="22"/>
        </w:rPr>
        <w:t xml:space="preserve"> </w:t>
      </w:r>
      <w:r w:rsidR="00182100" w:rsidRPr="00601837">
        <w:rPr>
          <w:rFonts w:ascii="Arial Narrow" w:hAnsi="Arial Narrow"/>
          <w:szCs w:val="22"/>
        </w:rPr>
        <w:t>all</w:t>
      </w:r>
      <w:r w:rsidR="00B3175D" w:rsidRPr="00601837">
        <w:rPr>
          <w:rFonts w:ascii="Arial Narrow" w:hAnsi="Arial Narrow"/>
          <w:szCs w:val="22"/>
        </w:rPr>
        <w:t xml:space="preserve">e </w:t>
      </w:r>
      <w:r w:rsidR="00B412C0" w:rsidRPr="00601837">
        <w:rPr>
          <w:rFonts w:ascii="Arial Narrow" w:hAnsi="Arial Narrow"/>
          <w:szCs w:val="22"/>
        </w:rPr>
        <w:t xml:space="preserve">verarbeiteten </w:t>
      </w:r>
      <w:r w:rsidR="00B3175D" w:rsidRPr="00601837">
        <w:rPr>
          <w:rFonts w:ascii="Arial Narrow" w:hAnsi="Arial Narrow"/>
          <w:szCs w:val="22"/>
        </w:rPr>
        <w:t xml:space="preserve">Rohstoffe </w:t>
      </w:r>
      <w:r w:rsidR="00B412C0" w:rsidRPr="00601837">
        <w:rPr>
          <w:rFonts w:ascii="Arial Narrow" w:hAnsi="Arial Narrow"/>
          <w:szCs w:val="22"/>
        </w:rPr>
        <w:t xml:space="preserve">aus der Schweiz stammen, so </w:t>
      </w:r>
      <w:r w:rsidR="00E65FF7" w:rsidRPr="00601837">
        <w:rPr>
          <w:rFonts w:ascii="Arial Narrow" w:hAnsi="Arial Narrow"/>
          <w:szCs w:val="22"/>
        </w:rPr>
        <w:t>verlangt es das IGP-Pflichtenheft.</w:t>
      </w:r>
    </w:p>
    <w:p w:rsidR="000A665D" w:rsidRPr="00601837" w:rsidRDefault="0050666C" w:rsidP="00506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72"/>
        </w:tabs>
        <w:spacing w:line="360" w:lineRule="auto"/>
        <w:rPr>
          <w:rFonts w:ascii="Arial Narrow" w:hAnsi="Arial Narrow"/>
          <w:szCs w:val="22"/>
        </w:rPr>
      </w:pPr>
      <w:r w:rsidRPr="00601837">
        <w:rPr>
          <w:rFonts w:ascii="Arial Narrow" w:hAnsi="Arial Narrow"/>
          <w:bCs w:val="0"/>
          <w:color w:val="000000"/>
          <w:szCs w:val="22"/>
          <w:lang w:val="de-DE"/>
        </w:rPr>
        <w:t xml:space="preserve">Die St. Galler Bratwurst gehört seit </w:t>
      </w:r>
      <w:r w:rsidR="003470B5" w:rsidRPr="00601837">
        <w:rPr>
          <w:rFonts w:ascii="Arial Narrow" w:hAnsi="Arial Narrow"/>
          <w:bCs w:val="0"/>
          <w:color w:val="000000"/>
          <w:szCs w:val="22"/>
          <w:lang w:val="de-DE"/>
        </w:rPr>
        <w:t xml:space="preserve">Herbst 2008 dem exklusiven Kreis der herkunftsgeschützten Schweizer Spezialitäten an. Lediglich </w:t>
      </w:r>
      <w:r w:rsidR="00EB6135" w:rsidRPr="00601837">
        <w:rPr>
          <w:rFonts w:ascii="Arial Narrow" w:hAnsi="Arial Narrow"/>
          <w:bCs w:val="0"/>
          <w:color w:val="000000"/>
          <w:szCs w:val="22"/>
          <w:lang w:val="de-DE"/>
        </w:rPr>
        <w:t>neun</w:t>
      </w:r>
      <w:r w:rsidR="003470B5" w:rsidRPr="00601837">
        <w:rPr>
          <w:rFonts w:ascii="Arial Narrow" w:hAnsi="Arial Narrow"/>
          <w:bCs w:val="0"/>
          <w:color w:val="000000"/>
          <w:szCs w:val="22"/>
          <w:lang w:val="de-DE"/>
        </w:rPr>
        <w:t xml:space="preserve"> Fleischprodukte tragen bis zum heutigen Zeitpunkt d</w:t>
      </w:r>
      <w:r w:rsidR="00572AFB" w:rsidRPr="00601837">
        <w:rPr>
          <w:rFonts w:ascii="Arial Narrow" w:hAnsi="Arial Narrow"/>
          <w:bCs w:val="0"/>
          <w:color w:val="000000"/>
          <w:szCs w:val="22"/>
          <w:lang w:val="de-DE"/>
        </w:rPr>
        <w:t>as IGP-</w:t>
      </w:r>
      <w:r w:rsidR="003470B5" w:rsidRPr="00601837">
        <w:rPr>
          <w:rFonts w:ascii="Arial Narrow" w:hAnsi="Arial Narrow"/>
          <w:bCs w:val="0"/>
          <w:color w:val="000000"/>
          <w:szCs w:val="22"/>
          <w:lang w:val="de-DE"/>
        </w:rPr>
        <w:t xml:space="preserve">Label, darunter das </w:t>
      </w:r>
      <w:proofErr w:type="spellStart"/>
      <w:r w:rsidR="003470B5" w:rsidRPr="00601837">
        <w:rPr>
          <w:rFonts w:ascii="Arial Narrow" w:hAnsi="Arial Narrow"/>
          <w:bCs w:val="0"/>
          <w:color w:val="000000"/>
          <w:szCs w:val="22"/>
          <w:lang w:val="de-DE"/>
        </w:rPr>
        <w:t>Bündnerfleisch</w:t>
      </w:r>
      <w:proofErr w:type="spellEnd"/>
      <w:r w:rsidR="003470B5" w:rsidRPr="00601837">
        <w:rPr>
          <w:rFonts w:ascii="Arial Narrow" w:hAnsi="Arial Narrow"/>
          <w:bCs w:val="0"/>
          <w:color w:val="000000"/>
          <w:szCs w:val="22"/>
          <w:lang w:val="de-DE"/>
        </w:rPr>
        <w:t xml:space="preserve"> oder die </w:t>
      </w:r>
      <w:proofErr w:type="spellStart"/>
      <w:r w:rsidR="003470B5" w:rsidRPr="00601837">
        <w:rPr>
          <w:rFonts w:ascii="Arial Narrow" w:hAnsi="Arial Narrow"/>
          <w:szCs w:val="22"/>
        </w:rPr>
        <w:t>Saucisson</w:t>
      </w:r>
      <w:proofErr w:type="spellEnd"/>
      <w:r w:rsidRPr="00601837">
        <w:rPr>
          <w:rFonts w:ascii="Arial Narrow" w:hAnsi="Arial Narrow"/>
          <w:szCs w:val="22"/>
        </w:rPr>
        <w:t xml:space="preserve"> </w:t>
      </w:r>
      <w:proofErr w:type="spellStart"/>
      <w:r w:rsidR="003470B5" w:rsidRPr="00601837">
        <w:rPr>
          <w:rFonts w:ascii="Arial Narrow" w:hAnsi="Arial Narrow"/>
          <w:szCs w:val="22"/>
        </w:rPr>
        <w:t>vaudois</w:t>
      </w:r>
      <w:proofErr w:type="spellEnd"/>
      <w:r w:rsidR="003470B5" w:rsidRPr="00601837">
        <w:rPr>
          <w:rFonts w:ascii="Arial Narrow" w:hAnsi="Arial Narrow"/>
          <w:szCs w:val="22"/>
        </w:rPr>
        <w:t xml:space="preserve">. </w:t>
      </w:r>
      <w:r w:rsidRPr="00601837">
        <w:rPr>
          <w:rFonts w:ascii="Arial Narrow" w:hAnsi="Arial Narrow"/>
          <w:szCs w:val="22"/>
        </w:rPr>
        <w:t>(</w:t>
      </w:r>
      <w:proofErr w:type="spellStart"/>
      <w:r w:rsidRPr="00601837">
        <w:rPr>
          <w:rFonts w:ascii="Arial Narrow" w:hAnsi="Arial Narrow"/>
          <w:szCs w:val="22"/>
        </w:rPr>
        <w:t>pd</w:t>
      </w:r>
      <w:proofErr w:type="spellEnd"/>
      <w:r w:rsidRPr="00601837">
        <w:rPr>
          <w:rFonts w:ascii="Arial Narrow" w:hAnsi="Arial Narrow"/>
          <w:szCs w:val="22"/>
        </w:rPr>
        <w:t>)</w:t>
      </w:r>
    </w:p>
    <w:p w:rsidR="000A665D" w:rsidRPr="00601837" w:rsidRDefault="000A665D" w:rsidP="00420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 Narrow" w:hAnsi="Arial Narrow"/>
          <w:i/>
          <w:szCs w:val="22"/>
        </w:rPr>
      </w:pPr>
      <w:r w:rsidRPr="00601837">
        <w:rPr>
          <w:rFonts w:ascii="Arial Narrow" w:hAnsi="Arial Narrow"/>
          <w:i/>
          <w:szCs w:val="22"/>
        </w:rPr>
        <w:t>Quelle: www.aoc-igp.ch</w:t>
      </w:r>
    </w:p>
    <w:p w:rsidR="000A665D" w:rsidRPr="00601837" w:rsidRDefault="000A665D" w:rsidP="004206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 Narrow" w:hAnsi="Arial Narrow"/>
          <w:szCs w:val="22"/>
        </w:rPr>
      </w:pPr>
    </w:p>
    <w:sectPr w:rsidR="000A665D" w:rsidRPr="00601837" w:rsidSect="006A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58" w:right="1106" w:bottom="1440" w:left="1361" w:header="720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42" w:rsidRDefault="00537E42" w:rsidP="000C3AF1">
      <w:r>
        <w:separator/>
      </w:r>
    </w:p>
  </w:endnote>
  <w:endnote w:type="continuationSeparator" w:id="0">
    <w:p w:rsidR="00537E42" w:rsidRDefault="00537E42" w:rsidP="000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F" w:rsidRDefault="00C31FA8" w:rsidP="005702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665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665D">
      <w:rPr>
        <w:rStyle w:val="Seitenzahl"/>
        <w:noProof/>
      </w:rPr>
      <w:t>1</w:t>
    </w:r>
    <w:r>
      <w:rPr>
        <w:rStyle w:val="Seitenzahl"/>
      </w:rPr>
      <w:fldChar w:fldCharType="end"/>
    </w:r>
  </w:p>
  <w:p w:rsidR="0037142F" w:rsidRDefault="006F12DE" w:rsidP="005702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F" w:rsidRDefault="006F12DE" w:rsidP="005702A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42" w:rsidRDefault="00537E42" w:rsidP="000C3AF1">
      <w:r>
        <w:separator/>
      </w:r>
    </w:p>
  </w:footnote>
  <w:footnote w:type="continuationSeparator" w:id="0">
    <w:p w:rsidR="00537E42" w:rsidRDefault="00537E42" w:rsidP="000C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F" w:rsidRDefault="00C31F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A665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665D">
      <w:rPr>
        <w:rStyle w:val="Seitenzahl"/>
        <w:noProof/>
      </w:rPr>
      <w:t>1</w:t>
    </w:r>
    <w:r>
      <w:rPr>
        <w:rStyle w:val="Seitenzahl"/>
      </w:rPr>
      <w:fldChar w:fldCharType="end"/>
    </w:r>
  </w:p>
  <w:p w:rsidR="0037142F" w:rsidRDefault="006F12D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F" w:rsidRDefault="00C31FA8">
    <w:pPr>
      <w:pStyle w:val="Kopfzeile"/>
      <w:framePr w:wrap="around" w:vAnchor="text" w:hAnchor="page" w:x="10369" w:y="18"/>
      <w:rPr>
        <w:rStyle w:val="Seitenzahl"/>
        <w:i/>
        <w:sz w:val="16"/>
      </w:rPr>
    </w:pPr>
    <w:r>
      <w:rPr>
        <w:rStyle w:val="Seitenzahl"/>
        <w:i/>
        <w:sz w:val="16"/>
      </w:rPr>
      <w:fldChar w:fldCharType="begin"/>
    </w:r>
    <w:r w:rsidR="000A665D">
      <w:rPr>
        <w:rStyle w:val="Seitenzahl"/>
        <w:i/>
        <w:sz w:val="16"/>
      </w:rPr>
      <w:instrText xml:space="preserve">PAGE  </w:instrText>
    </w:r>
    <w:r>
      <w:rPr>
        <w:rStyle w:val="Seitenzahl"/>
        <w:i/>
        <w:sz w:val="16"/>
      </w:rPr>
      <w:fldChar w:fldCharType="separate"/>
    </w:r>
    <w:r w:rsidR="006F12DE">
      <w:rPr>
        <w:rStyle w:val="Seitenzahl"/>
        <w:i/>
        <w:noProof/>
        <w:sz w:val="16"/>
      </w:rPr>
      <w:t>2</w:t>
    </w:r>
    <w:r>
      <w:rPr>
        <w:rStyle w:val="Seitenzahl"/>
        <w:i/>
        <w:sz w:val="16"/>
      </w:rPr>
      <w:fldChar w:fldCharType="end"/>
    </w:r>
  </w:p>
  <w:p w:rsidR="0037142F" w:rsidRDefault="006F12DE">
    <w:pPr>
      <w:pStyle w:val="Kopfzeile"/>
      <w:pBdr>
        <w:bottom w:val="single" w:sz="4" w:space="1" w:color="auto"/>
      </w:pBdr>
      <w:ind w:right="-2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F" w:rsidRPr="0063135D" w:rsidRDefault="000A665D" w:rsidP="0063135D">
    <w:pPr>
      <w:pStyle w:val="Kopfzeile"/>
    </w:pPr>
    <w:r>
      <w:rPr>
        <w:noProof/>
        <w:lang w:eastAsia="de-CH"/>
      </w:rPr>
      <w:drawing>
        <wp:inline distT="0" distB="0" distL="0" distR="0">
          <wp:extent cx="5905500" cy="600075"/>
          <wp:effectExtent l="0" t="0" r="0" b="9525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9C9"/>
    <w:rsid w:val="00024816"/>
    <w:rsid w:val="00040CE3"/>
    <w:rsid w:val="000748E2"/>
    <w:rsid w:val="000A665D"/>
    <w:rsid w:val="000C3AF1"/>
    <w:rsid w:val="00113216"/>
    <w:rsid w:val="00147ECD"/>
    <w:rsid w:val="00182100"/>
    <w:rsid w:val="001C30AC"/>
    <w:rsid w:val="00277622"/>
    <w:rsid w:val="003470B5"/>
    <w:rsid w:val="00364106"/>
    <w:rsid w:val="003E7F25"/>
    <w:rsid w:val="0041098D"/>
    <w:rsid w:val="00420621"/>
    <w:rsid w:val="004B0199"/>
    <w:rsid w:val="004D69FC"/>
    <w:rsid w:val="004F0AFA"/>
    <w:rsid w:val="0050666C"/>
    <w:rsid w:val="00537E42"/>
    <w:rsid w:val="00572AFB"/>
    <w:rsid w:val="005C1092"/>
    <w:rsid w:val="005D0C81"/>
    <w:rsid w:val="005F0279"/>
    <w:rsid w:val="00601837"/>
    <w:rsid w:val="0065004D"/>
    <w:rsid w:val="00667C49"/>
    <w:rsid w:val="006D59C9"/>
    <w:rsid w:val="006F12DE"/>
    <w:rsid w:val="007069E7"/>
    <w:rsid w:val="007405AE"/>
    <w:rsid w:val="00807FDE"/>
    <w:rsid w:val="008174F5"/>
    <w:rsid w:val="0087528C"/>
    <w:rsid w:val="00875858"/>
    <w:rsid w:val="008867AA"/>
    <w:rsid w:val="0089081A"/>
    <w:rsid w:val="008C21B3"/>
    <w:rsid w:val="008D6C89"/>
    <w:rsid w:val="00952A67"/>
    <w:rsid w:val="009D7AC5"/>
    <w:rsid w:val="00AD3DEE"/>
    <w:rsid w:val="00AE0164"/>
    <w:rsid w:val="00AF5075"/>
    <w:rsid w:val="00B14E3C"/>
    <w:rsid w:val="00B3175D"/>
    <w:rsid w:val="00B412C0"/>
    <w:rsid w:val="00BD0D96"/>
    <w:rsid w:val="00BD3D60"/>
    <w:rsid w:val="00BD5D4C"/>
    <w:rsid w:val="00C247B2"/>
    <w:rsid w:val="00C31FA8"/>
    <w:rsid w:val="00CB61B2"/>
    <w:rsid w:val="00D14797"/>
    <w:rsid w:val="00D96C69"/>
    <w:rsid w:val="00DB30BA"/>
    <w:rsid w:val="00DC31F5"/>
    <w:rsid w:val="00DD1300"/>
    <w:rsid w:val="00E2200C"/>
    <w:rsid w:val="00E260A4"/>
    <w:rsid w:val="00E61AD0"/>
    <w:rsid w:val="00E65FF7"/>
    <w:rsid w:val="00EA01D1"/>
    <w:rsid w:val="00EB6135"/>
    <w:rsid w:val="00EE51BE"/>
    <w:rsid w:val="00E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9C9"/>
    <w:pPr>
      <w:tabs>
        <w:tab w:val="right" w:pos="9072"/>
      </w:tabs>
      <w:spacing w:after="0" w:line="240" w:lineRule="auto"/>
    </w:pPr>
    <w:rPr>
      <w:rFonts w:ascii="Arial" w:eastAsia="Times New Roman" w:hAnsi="Arial" w:cs="Times New Roman"/>
      <w:bCs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A665D"/>
    <w:pPr>
      <w:tabs>
        <w:tab w:val="clear" w:pos="9072"/>
      </w:tabs>
      <w:spacing w:before="100" w:beforeAutospacing="1" w:after="100" w:afterAutospacing="1"/>
      <w:outlineLvl w:val="1"/>
    </w:pPr>
    <w:rPr>
      <w:rFonts w:ascii="Georgia" w:hAnsi="Georgia"/>
      <w:b/>
      <w:color w:val="370D09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59C9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rsid w:val="006D59C9"/>
    <w:rPr>
      <w:rFonts w:ascii="Arial" w:eastAsia="Times New Roman" w:hAnsi="Arial" w:cs="Times New Roman"/>
      <w:bCs/>
      <w:szCs w:val="20"/>
      <w:lang w:eastAsia="de-DE"/>
    </w:rPr>
  </w:style>
  <w:style w:type="paragraph" w:styleId="Fuzeile">
    <w:name w:val="footer"/>
    <w:basedOn w:val="Standard"/>
    <w:link w:val="FuzeileZchn"/>
    <w:rsid w:val="006D59C9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rsid w:val="006D59C9"/>
    <w:rPr>
      <w:rFonts w:ascii="Arial" w:eastAsia="Times New Roman" w:hAnsi="Arial" w:cs="Times New Roman"/>
      <w:bCs/>
      <w:szCs w:val="20"/>
      <w:lang w:eastAsia="de-DE"/>
    </w:rPr>
  </w:style>
  <w:style w:type="character" w:styleId="Seitenzahl">
    <w:name w:val="page number"/>
    <w:basedOn w:val="Absatz-Standardschriftart"/>
    <w:rsid w:val="006D59C9"/>
  </w:style>
  <w:style w:type="character" w:styleId="Fett">
    <w:name w:val="Strong"/>
    <w:basedOn w:val="Absatz-Standardschriftart"/>
    <w:uiPriority w:val="22"/>
    <w:qFormat/>
    <w:rsid w:val="006D59C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9C9"/>
    <w:rPr>
      <w:rFonts w:ascii="Tahoma" w:eastAsia="Times New Roman" w:hAnsi="Tahoma" w:cs="Tahoma"/>
      <w:bCs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96C6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A665D"/>
    <w:pPr>
      <w:tabs>
        <w:tab w:val="clear" w:pos="9072"/>
      </w:tabs>
      <w:spacing w:before="100" w:beforeAutospacing="1" w:after="100" w:afterAutospacing="1" w:line="336" w:lineRule="auto"/>
    </w:pPr>
    <w:rPr>
      <w:rFonts w:cs="Arial"/>
      <w:bCs w:val="0"/>
      <w:color w:val="370D09"/>
      <w:sz w:val="12"/>
      <w:szCs w:val="1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65D"/>
    <w:rPr>
      <w:rFonts w:ascii="Georgia" w:eastAsia="Times New Roman" w:hAnsi="Georgia" w:cs="Times New Roman"/>
      <w:b/>
      <w:bCs/>
      <w:color w:val="370D09"/>
      <w:sz w:val="18"/>
      <w:szCs w:val="1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589">
          <w:marLeft w:val="0"/>
          <w:marRight w:val="0"/>
          <w:marTop w:val="5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211">
          <w:marLeft w:val="0"/>
          <w:marRight w:val="0"/>
          <w:marTop w:val="5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bratwurst.c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51A62395.dotm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bg.wortspiele</dc:creator>
  <cp:lastModifiedBy>Bolliger Urs</cp:lastModifiedBy>
  <cp:revision>58</cp:revision>
  <cp:lastPrinted>2012-03-14T16:48:00Z</cp:lastPrinted>
  <dcterms:created xsi:type="dcterms:W3CDTF">2012-03-13T16:23:00Z</dcterms:created>
  <dcterms:modified xsi:type="dcterms:W3CDTF">2014-05-05T15:47:00Z</dcterms:modified>
</cp:coreProperties>
</file>